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5834" w14:textId="77777777" w:rsidR="008F444E" w:rsidRDefault="00A90B40" w:rsidP="00A90B40">
      <w:pPr>
        <w:pStyle w:val="TTPTitle"/>
        <w:tabs>
          <w:tab w:val="left" w:pos="305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A64C124" w14:textId="77777777" w:rsidR="008F444E" w:rsidRDefault="008F444E" w:rsidP="00C3079B">
      <w:pPr>
        <w:pStyle w:val="TTPTitle"/>
        <w:rPr>
          <w:rFonts w:ascii="Times New Roman" w:hAnsi="Times New Roman" w:cs="Times New Roman"/>
          <w:sz w:val="28"/>
          <w:szCs w:val="28"/>
        </w:rPr>
      </w:pPr>
    </w:p>
    <w:p w14:paraId="365284C1" w14:textId="682EE48B" w:rsidR="00972898" w:rsidRDefault="00972898" w:rsidP="00C3079B">
      <w:pPr>
        <w:pStyle w:val="TTPTitle"/>
        <w:rPr>
          <w:rFonts w:ascii="Times New Roman" w:hAnsi="Times New Roman" w:cs="Times New Roman"/>
          <w:sz w:val="28"/>
          <w:szCs w:val="28"/>
        </w:rPr>
      </w:pPr>
      <w:r w:rsidRPr="00972898">
        <w:rPr>
          <w:rFonts w:ascii="Times New Roman" w:hAnsi="Times New Roman" w:cs="Times New Roman"/>
          <w:sz w:val="28"/>
          <w:szCs w:val="28"/>
        </w:rPr>
        <w:t xml:space="preserve">Barrier properties and wear </w:t>
      </w:r>
      <w:r w:rsidR="00C72D62">
        <w:rPr>
          <w:rFonts w:ascii="Times New Roman" w:hAnsi="Times New Roman" w:cs="Times New Roman"/>
          <w:sz w:val="28"/>
          <w:szCs w:val="28"/>
        </w:rPr>
        <w:t>performance</w:t>
      </w:r>
      <w:r w:rsidRPr="00972898">
        <w:rPr>
          <w:rFonts w:ascii="Times New Roman" w:hAnsi="Times New Roman" w:cs="Times New Roman"/>
          <w:sz w:val="28"/>
          <w:szCs w:val="28"/>
        </w:rPr>
        <w:t xml:space="preserve"> of sol-gel coatings obtained from metal alkoxides precursors</w:t>
      </w:r>
      <w:r w:rsidR="00C3079B" w:rsidRPr="00C307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BB190" w14:textId="77777777" w:rsidR="00F83899" w:rsidRPr="00F83899" w:rsidRDefault="00F83899" w:rsidP="00F83899">
      <w:pPr>
        <w:pStyle w:val="TTPAuthors"/>
      </w:pPr>
    </w:p>
    <w:p w14:paraId="3997A5CC" w14:textId="157A53BF" w:rsidR="00972898" w:rsidRPr="00C72D62" w:rsidRDefault="00C3079B" w:rsidP="00C3079B">
      <w:pPr>
        <w:pStyle w:val="TTPAuthors"/>
        <w:rPr>
          <w:rFonts w:ascii="Times New Roman" w:hAnsi="Times New Roman" w:cs="Times New Roman"/>
        </w:rPr>
      </w:pPr>
      <w:r w:rsidRPr="00C72D62">
        <w:rPr>
          <w:rFonts w:ascii="Times New Roman" w:hAnsi="Times New Roman" w:cs="Times New Roman"/>
        </w:rPr>
        <w:t xml:space="preserve"> </w:t>
      </w:r>
      <w:r w:rsidR="00972898" w:rsidRPr="00C72D62">
        <w:rPr>
          <w:rFonts w:ascii="Times New Roman" w:hAnsi="Times New Roman" w:cs="Times New Roman"/>
          <w:u w:val="single"/>
        </w:rPr>
        <w:t>Abdelhamid Boudiba</w:t>
      </w:r>
      <w:r w:rsidR="00972898" w:rsidRPr="00C72D62">
        <w:rPr>
          <w:rFonts w:ascii="Times New Roman" w:hAnsi="Times New Roman" w:cs="Times New Roman"/>
          <w:u w:val="single"/>
          <w:vertAlign w:val="superscript"/>
        </w:rPr>
        <w:t>1</w:t>
      </w:r>
      <w:r w:rsidR="00972898" w:rsidRPr="00C72D62">
        <w:rPr>
          <w:rFonts w:ascii="Times New Roman" w:hAnsi="Times New Roman" w:cs="Times New Roman"/>
        </w:rPr>
        <w:t xml:space="preserve">, </w:t>
      </w:r>
      <w:r w:rsidR="0014613D" w:rsidRPr="00C72D62">
        <w:rPr>
          <w:rFonts w:ascii="Times New Roman" w:hAnsi="Times New Roman" w:cs="Times New Roman"/>
        </w:rPr>
        <w:t>Sophie Peeterbroeck</w:t>
      </w:r>
      <w:r w:rsidR="0014613D" w:rsidRPr="00C72D62">
        <w:rPr>
          <w:rFonts w:ascii="Times New Roman" w:hAnsi="Times New Roman" w:cs="Times New Roman"/>
          <w:vertAlign w:val="superscript"/>
        </w:rPr>
        <w:t>1</w:t>
      </w:r>
      <w:r w:rsidR="0014613D" w:rsidRPr="00C72D62">
        <w:rPr>
          <w:rFonts w:ascii="Times New Roman" w:hAnsi="Times New Roman" w:cs="Times New Roman"/>
        </w:rPr>
        <w:t xml:space="preserve">, </w:t>
      </w:r>
      <w:r w:rsidR="00A90B40" w:rsidRPr="00C72D62">
        <w:rPr>
          <w:rFonts w:ascii="Times New Roman" w:hAnsi="Times New Roman" w:cs="Times New Roman"/>
        </w:rPr>
        <w:t>Marie-Eve</w:t>
      </w:r>
      <w:r w:rsidR="00A76448" w:rsidRPr="00C72D62">
        <w:rPr>
          <w:rFonts w:ascii="Times New Roman" w:hAnsi="Times New Roman" w:cs="Times New Roman"/>
        </w:rPr>
        <w:t xml:space="preserve"> </w:t>
      </w:r>
      <w:r w:rsidR="00A90B40" w:rsidRPr="00C72D62">
        <w:rPr>
          <w:rFonts w:ascii="Times New Roman" w:hAnsi="Times New Roman" w:cs="Times New Roman"/>
        </w:rPr>
        <w:t>Druart</w:t>
      </w:r>
      <w:r w:rsidR="00A90B40" w:rsidRPr="00C72D62">
        <w:rPr>
          <w:rFonts w:ascii="Times New Roman" w:hAnsi="Times New Roman" w:cs="Times New Roman"/>
          <w:vertAlign w:val="superscript"/>
        </w:rPr>
        <w:t>1</w:t>
      </w:r>
      <w:r w:rsidR="00A76448" w:rsidRPr="00C72D62">
        <w:rPr>
          <w:rFonts w:ascii="Times New Roman" w:hAnsi="Times New Roman" w:cs="Times New Roman"/>
        </w:rPr>
        <w:t>,</w:t>
      </w:r>
      <w:r w:rsidR="0014613D" w:rsidRPr="00C72D62">
        <w:rPr>
          <w:rFonts w:ascii="Times New Roman" w:hAnsi="Times New Roman" w:cs="Times New Roman"/>
        </w:rPr>
        <w:t xml:space="preserve"> </w:t>
      </w:r>
      <w:r w:rsidR="00972898" w:rsidRPr="00C72D62">
        <w:rPr>
          <w:rFonts w:ascii="Times New Roman" w:hAnsi="Times New Roman" w:cs="Times New Roman"/>
        </w:rPr>
        <w:t>Mireille Poelman</w:t>
      </w:r>
      <w:r w:rsidR="00972898" w:rsidRPr="00C72D62">
        <w:rPr>
          <w:rFonts w:ascii="Times New Roman" w:hAnsi="Times New Roman" w:cs="Times New Roman"/>
          <w:vertAlign w:val="superscript"/>
        </w:rPr>
        <w:t>1</w:t>
      </w:r>
      <w:r w:rsidR="00972898" w:rsidRPr="00C72D62">
        <w:rPr>
          <w:rFonts w:ascii="Times New Roman" w:hAnsi="Times New Roman" w:cs="Times New Roman"/>
        </w:rPr>
        <w:t>, Mar</w:t>
      </w:r>
      <w:r w:rsidR="00B67E33" w:rsidRPr="00C72D62">
        <w:rPr>
          <w:rFonts w:ascii="Times New Roman" w:hAnsi="Times New Roman" w:cs="Times New Roman"/>
        </w:rPr>
        <w:t>ie-Georges</w:t>
      </w:r>
      <w:r w:rsidR="00972898" w:rsidRPr="00C72D62">
        <w:rPr>
          <w:rFonts w:ascii="Times New Roman" w:hAnsi="Times New Roman" w:cs="Times New Roman"/>
        </w:rPr>
        <w:t xml:space="preserve"> Olivier</w:t>
      </w:r>
      <w:r w:rsidR="00972898" w:rsidRPr="00C72D62">
        <w:rPr>
          <w:rFonts w:ascii="Times New Roman" w:hAnsi="Times New Roman" w:cs="Times New Roman"/>
          <w:vertAlign w:val="superscript"/>
        </w:rPr>
        <w:t>1,2</w:t>
      </w:r>
      <w:r w:rsidR="00972898" w:rsidRPr="00C72D62">
        <w:rPr>
          <w:rFonts w:ascii="Times New Roman" w:hAnsi="Times New Roman" w:cs="Times New Roman"/>
        </w:rPr>
        <w:t xml:space="preserve"> </w:t>
      </w:r>
    </w:p>
    <w:p w14:paraId="14464688" w14:textId="77777777" w:rsidR="00023796" w:rsidRDefault="00C3079B" w:rsidP="00972898">
      <w:pPr>
        <w:pStyle w:val="TTPAddress"/>
        <w:rPr>
          <w:rFonts w:ascii="Times New Roman" w:hAnsi="Times New Roman" w:cs="Times New Roman"/>
        </w:rPr>
      </w:pPr>
      <w:r w:rsidRPr="00C3079B">
        <w:rPr>
          <w:rFonts w:ascii="Times New Roman" w:hAnsi="Times New Roman" w:cs="Times New Roman"/>
          <w:vertAlign w:val="superscript"/>
        </w:rPr>
        <w:t>1</w:t>
      </w:r>
      <w:r w:rsidR="00972898" w:rsidRPr="00972898">
        <w:rPr>
          <w:rFonts w:ascii="Times New Roman" w:hAnsi="Times New Roman" w:cs="Times New Roman"/>
        </w:rPr>
        <w:t>Materia Nova ASBL, Mons, Belgium</w:t>
      </w:r>
      <w:r w:rsidR="00023796">
        <w:rPr>
          <w:rFonts w:ascii="Times New Roman" w:hAnsi="Times New Roman" w:cs="Times New Roman"/>
        </w:rPr>
        <w:t xml:space="preserve"> </w:t>
      </w:r>
    </w:p>
    <w:p w14:paraId="09C05DB4" w14:textId="17DA4AA8" w:rsidR="00972898" w:rsidRPr="00972898" w:rsidRDefault="00023796" w:rsidP="00972898">
      <w:pPr>
        <w:pStyle w:val="TTPAddress"/>
        <w:rPr>
          <w:rFonts w:ascii="Times New Roman" w:hAnsi="Times New Roman" w:cs="Times New Roman"/>
        </w:rPr>
      </w:pPr>
      <w:r w:rsidRPr="00023796">
        <w:rPr>
          <w:rFonts w:ascii="Times New Roman" w:hAnsi="Times New Roman" w:cs="Times New Roman"/>
          <w:vertAlign w:val="superscript"/>
        </w:rPr>
        <w:t>2</w:t>
      </w:r>
      <w:r w:rsidRPr="00023796">
        <w:rPr>
          <w:rFonts w:ascii="Times New Roman" w:hAnsi="Times New Roman" w:cs="Times New Roman"/>
        </w:rPr>
        <w:t>UMONS Research Institute for Materials Science and Engineering</w:t>
      </w:r>
      <w:r>
        <w:rPr>
          <w:rFonts w:ascii="Times New Roman" w:hAnsi="Times New Roman" w:cs="Times New Roman"/>
        </w:rPr>
        <w:t>,</w:t>
      </w:r>
      <w:r w:rsidRPr="00023796">
        <w:rPr>
          <w:rFonts w:ascii="Times New Roman" w:hAnsi="Times New Roman" w:cs="Times New Roman"/>
        </w:rPr>
        <w:t xml:space="preserve"> </w:t>
      </w:r>
      <w:r w:rsidRPr="00972898">
        <w:rPr>
          <w:rFonts w:ascii="Times New Roman" w:hAnsi="Times New Roman" w:cs="Times New Roman"/>
        </w:rPr>
        <w:t>Mons, Belgium</w:t>
      </w:r>
    </w:p>
    <w:p w14:paraId="698A1192" w14:textId="77777777" w:rsidR="00F83899" w:rsidRDefault="00F83899" w:rsidP="00C3079B">
      <w:pPr>
        <w:pStyle w:val="TTPAddress"/>
        <w:rPr>
          <w:rFonts w:ascii="Times New Roman" w:hAnsi="Times New Roman" w:cs="Times New Roman"/>
        </w:rPr>
      </w:pPr>
    </w:p>
    <w:p w14:paraId="70D1065F" w14:textId="43276A9E" w:rsidR="00A76448" w:rsidRDefault="00972898" w:rsidP="00972898">
      <w:pPr>
        <w:pStyle w:val="NormalWeb"/>
        <w:shd w:val="clear" w:color="auto" w:fill="FFFFFF"/>
        <w:spacing w:after="225"/>
        <w:jc w:val="both"/>
        <w:rPr>
          <w:color w:val="000000"/>
          <w:lang w:val="en-US"/>
        </w:rPr>
      </w:pPr>
      <w:r w:rsidRPr="00972898">
        <w:rPr>
          <w:color w:val="000000"/>
          <w:lang w:val="en-US"/>
        </w:rPr>
        <w:t>Th</w:t>
      </w:r>
      <w:r w:rsidR="00C72D62">
        <w:rPr>
          <w:color w:val="000000"/>
          <w:lang w:val="en-US"/>
        </w:rPr>
        <w:t>is study</w:t>
      </w:r>
      <w:r w:rsidRPr="00972898">
        <w:rPr>
          <w:color w:val="000000"/>
          <w:lang w:val="en-US"/>
        </w:rPr>
        <w:t xml:space="preserve"> </w:t>
      </w:r>
      <w:r w:rsidR="00B67E33">
        <w:rPr>
          <w:color w:val="000000"/>
          <w:lang w:val="en-US"/>
        </w:rPr>
        <w:t xml:space="preserve">aims </w:t>
      </w:r>
      <w:r w:rsidR="00C72D62">
        <w:rPr>
          <w:color w:val="000000"/>
          <w:lang w:val="en-US"/>
        </w:rPr>
        <w:t>at</w:t>
      </w:r>
      <w:r w:rsidR="00A76448">
        <w:rPr>
          <w:color w:val="000000"/>
          <w:lang w:val="en-US"/>
        </w:rPr>
        <w:t xml:space="preserve"> develop</w:t>
      </w:r>
      <w:r w:rsidR="00C72D62">
        <w:rPr>
          <w:color w:val="000000"/>
          <w:lang w:val="en-US"/>
        </w:rPr>
        <w:t>ing</w:t>
      </w:r>
      <w:r w:rsidR="00A76448">
        <w:rPr>
          <w:color w:val="000000"/>
          <w:lang w:val="en-US"/>
        </w:rPr>
        <w:t xml:space="preserve"> sol-gel coatings</w:t>
      </w:r>
      <w:r w:rsidR="00DA354B">
        <w:rPr>
          <w:color w:val="000000"/>
          <w:lang w:val="en-US"/>
        </w:rPr>
        <w:t xml:space="preserve">, </w:t>
      </w:r>
      <w:r w:rsidR="00A76448">
        <w:rPr>
          <w:color w:val="000000"/>
          <w:lang w:val="en-US"/>
        </w:rPr>
        <w:t>on different metallic substrates</w:t>
      </w:r>
      <w:r w:rsidR="00C72D62">
        <w:rPr>
          <w:color w:val="000000"/>
          <w:lang w:val="en-US"/>
        </w:rPr>
        <w:t xml:space="preserve"> in order to improve their friction and wear resistances in the field of transport industrial sector applications. This work is performed in the framework of </w:t>
      </w:r>
      <w:r w:rsidR="00C72D62" w:rsidRPr="00C72D62">
        <w:rPr>
          <w:color w:val="000000"/>
          <w:lang w:val="en-US"/>
        </w:rPr>
        <w:t xml:space="preserve">TRANSPORT </w:t>
      </w:r>
      <w:r w:rsidR="00C72D62">
        <w:rPr>
          <w:color w:val="000000"/>
          <w:lang w:val="en-US"/>
        </w:rPr>
        <w:t>project</w:t>
      </w:r>
      <w:r w:rsidR="00C72D62" w:rsidRPr="00C72D62">
        <w:rPr>
          <w:color w:val="000000"/>
          <w:lang w:val="en-US"/>
        </w:rPr>
        <w:t xml:space="preserve"> of INTEREG program (INTEREG V, France-</w:t>
      </w:r>
      <w:proofErr w:type="spellStart"/>
      <w:r w:rsidR="00C72D62" w:rsidRPr="00C72D62">
        <w:rPr>
          <w:color w:val="000000"/>
          <w:lang w:val="en-US"/>
        </w:rPr>
        <w:t>Wallonie</w:t>
      </w:r>
      <w:proofErr w:type="spellEnd"/>
      <w:r w:rsidR="00C72D62" w:rsidRPr="00C72D62">
        <w:rPr>
          <w:color w:val="000000"/>
          <w:lang w:val="en-US"/>
        </w:rPr>
        <w:t>-</w:t>
      </w:r>
      <w:proofErr w:type="spellStart"/>
      <w:r w:rsidR="00C72D62" w:rsidRPr="00C72D62">
        <w:rPr>
          <w:color w:val="000000"/>
          <w:lang w:val="en-US"/>
        </w:rPr>
        <w:t>Vlaanderen</w:t>
      </w:r>
      <w:proofErr w:type="spellEnd"/>
      <w:r w:rsidR="00C72D62" w:rsidRPr="00C72D62">
        <w:rPr>
          <w:color w:val="000000"/>
          <w:lang w:val="en-US"/>
        </w:rPr>
        <w:t>), funded by the European Regional Development Fund (ERDF).</w:t>
      </w:r>
    </w:p>
    <w:p w14:paraId="5CDD131B" w14:textId="6CEC51B3" w:rsidR="00A76448" w:rsidRDefault="00592CE3" w:rsidP="001C4256">
      <w:pPr>
        <w:pStyle w:val="NormalWeb"/>
        <w:shd w:val="clear" w:color="auto" w:fill="FFFFFF"/>
        <w:spacing w:after="225"/>
        <w:jc w:val="both"/>
        <w:rPr>
          <w:color w:val="000000"/>
          <w:lang w:val="en-US"/>
        </w:rPr>
      </w:pPr>
      <w:r>
        <w:rPr>
          <w:color w:val="000000"/>
          <w:lang w:val="en-US"/>
        </w:rPr>
        <w:t>W</w:t>
      </w:r>
      <w:r w:rsidR="00972898" w:rsidRPr="00972898">
        <w:rPr>
          <w:color w:val="000000"/>
          <w:lang w:val="en-US"/>
        </w:rPr>
        <w:t xml:space="preserve">ear resistance of sol-gel coatings and their barrier properties can be affected by </w:t>
      </w:r>
      <w:r w:rsidR="001C4256">
        <w:rPr>
          <w:color w:val="000000"/>
          <w:lang w:val="en-US"/>
        </w:rPr>
        <w:t>three main parameters</w:t>
      </w:r>
      <w:r w:rsidR="001C4256" w:rsidRPr="00DA354B">
        <w:rPr>
          <w:color w:val="000000"/>
          <w:vertAlign w:val="superscript"/>
          <w:lang w:val="en-US"/>
        </w:rPr>
        <w:t>[</w:t>
      </w:r>
      <w:r w:rsidR="001C4256" w:rsidRPr="008F444E">
        <w:rPr>
          <w:rStyle w:val="Appeldenotedefin"/>
          <w:color w:val="000000"/>
          <w:lang w:val="en-US"/>
        </w:rPr>
        <w:endnoteReference w:id="1"/>
      </w:r>
      <w:r w:rsidR="001C4256" w:rsidRPr="00DA354B">
        <w:rPr>
          <w:color w:val="000000"/>
          <w:vertAlign w:val="superscript"/>
          <w:lang w:val="en-US"/>
        </w:rPr>
        <w:t>]</w:t>
      </w:r>
      <w:r w:rsidR="001C4256">
        <w:rPr>
          <w:color w:val="000000"/>
          <w:lang w:val="en-US"/>
        </w:rPr>
        <w:t>: (</w:t>
      </w:r>
      <w:proofErr w:type="spellStart"/>
      <w:r w:rsidR="001C4256">
        <w:rPr>
          <w:color w:val="000000"/>
          <w:lang w:val="en-US"/>
        </w:rPr>
        <w:t>i</w:t>
      </w:r>
      <w:proofErr w:type="spellEnd"/>
      <w:r w:rsidR="001C4256">
        <w:rPr>
          <w:color w:val="000000"/>
          <w:lang w:val="en-US"/>
        </w:rPr>
        <w:t xml:space="preserve">) the </w:t>
      </w:r>
      <w:r w:rsidR="00972898" w:rsidRPr="00972898">
        <w:rPr>
          <w:color w:val="000000"/>
          <w:lang w:val="en-US"/>
        </w:rPr>
        <w:t>chemical composition of the</w:t>
      </w:r>
      <w:r w:rsidR="00C45992">
        <w:rPr>
          <w:color w:val="000000"/>
          <w:lang w:val="en-US"/>
        </w:rPr>
        <w:t xml:space="preserve"> solution</w:t>
      </w:r>
      <w:r w:rsidR="00972898" w:rsidRPr="00972898">
        <w:rPr>
          <w:color w:val="000000"/>
          <w:lang w:val="en-US"/>
        </w:rPr>
        <w:t xml:space="preserve"> (inorganic, hybrid or mixture of both hybrid and inorganic</w:t>
      </w:r>
      <w:r w:rsidR="00C45992">
        <w:rPr>
          <w:color w:val="000000"/>
          <w:lang w:val="en-US"/>
        </w:rPr>
        <w:t xml:space="preserve"> precursors</w:t>
      </w:r>
      <w:r w:rsidR="00972898" w:rsidRPr="00972898">
        <w:rPr>
          <w:color w:val="000000"/>
          <w:lang w:val="en-US"/>
        </w:rPr>
        <w:t xml:space="preserve">), </w:t>
      </w:r>
      <w:r w:rsidR="001C4256">
        <w:rPr>
          <w:color w:val="000000"/>
          <w:lang w:val="en-US"/>
        </w:rPr>
        <w:t xml:space="preserve">(ii) </w:t>
      </w:r>
      <w:r w:rsidR="00972898" w:rsidRPr="00972898">
        <w:rPr>
          <w:color w:val="000000"/>
          <w:lang w:val="en-US"/>
        </w:rPr>
        <w:t>the processing parameters and application methods (</w:t>
      </w:r>
      <w:r w:rsidR="001C4256" w:rsidRPr="00972898">
        <w:rPr>
          <w:color w:val="000000"/>
          <w:lang w:val="en-US"/>
        </w:rPr>
        <w:t>drying and c</w:t>
      </w:r>
      <w:r w:rsidR="00B67E33">
        <w:rPr>
          <w:color w:val="000000"/>
          <w:lang w:val="en-US"/>
        </w:rPr>
        <w:t>u</w:t>
      </w:r>
      <w:r w:rsidR="001C4256" w:rsidRPr="00972898">
        <w:rPr>
          <w:color w:val="000000"/>
          <w:lang w:val="en-US"/>
        </w:rPr>
        <w:t>ring</w:t>
      </w:r>
      <w:r w:rsidR="001C4256">
        <w:rPr>
          <w:color w:val="000000"/>
          <w:lang w:val="en-US"/>
        </w:rPr>
        <w:t xml:space="preserve">, </w:t>
      </w:r>
      <w:r w:rsidR="00972898" w:rsidRPr="00972898">
        <w:rPr>
          <w:color w:val="000000"/>
          <w:lang w:val="en-US"/>
        </w:rPr>
        <w:t xml:space="preserve">thickness, densification) and </w:t>
      </w:r>
      <w:r w:rsidR="001C4256">
        <w:rPr>
          <w:color w:val="000000"/>
          <w:lang w:val="en-US"/>
        </w:rPr>
        <w:t xml:space="preserve">(iii) </w:t>
      </w:r>
      <w:r w:rsidR="00972898" w:rsidRPr="00972898">
        <w:rPr>
          <w:color w:val="000000"/>
          <w:lang w:val="en-US"/>
        </w:rPr>
        <w:t>the</w:t>
      </w:r>
      <w:r w:rsidR="00B67E33">
        <w:rPr>
          <w:color w:val="000000"/>
          <w:lang w:val="en-US"/>
        </w:rPr>
        <w:t xml:space="preserve"> </w:t>
      </w:r>
      <w:r w:rsidR="00972898" w:rsidRPr="00972898">
        <w:rPr>
          <w:color w:val="000000"/>
          <w:lang w:val="en-US"/>
        </w:rPr>
        <w:t>substrate (metals, ceramics, polymers…</w:t>
      </w:r>
      <w:r w:rsidR="00B67E33">
        <w:rPr>
          <w:color w:val="000000"/>
          <w:lang w:val="en-US"/>
        </w:rPr>
        <w:t>etc.</w:t>
      </w:r>
      <w:r w:rsidR="00972898" w:rsidRPr="00972898">
        <w:rPr>
          <w:color w:val="000000"/>
          <w:lang w:val="en-US"/>
        </w:rPr>
        <w:t>).. The most common metal precursors used in sol-gel chemistry are silicon</w:t>
      </w:r>
      <w:r w:rsidR="00C45992">
        <w:rPr>
          <w:color w:val="000000"/>
          <w:lang w:val="en-US"/>
        </w:rPr>
        <w:t xml:space="preserve"> </w:t>
      </w:r>
      <w:r w:rsidR="00972898" w:rsidRPr="00972898">
        <w:rPr>
          <w:color w:val="000000"/>
          <w:lang w:val="en-US"/>
        </w:rPr>
        <w:t>and M-O-R alkoxides</w:t>
      </w:r>
      <w:r w:rsidR="000F571A">
        <w:rPr>
          <w:color w:val="000000"/>
          <w:lang w:val="en-US"/>
        </w:rPr>
        <w:t>, w</w:t>
      </w:r>
      <w:r w:rsidR="00972898" w:rsidRPr="00972898">
        <w:rPr>
          <w:color w:val="000000"/>
          <w:lang w:val="en-US"/>
        </w:rPr>
        <w:t>here R refers to H, alkyl, aryl or alkoxy and M to metal</w:t>
      </w:r>
      <w:r w:rsidR="000F60FC">
        <w:rPr>
          <w:color w:val="000000"/>
          <w:lang w:val="en-US"/>
        </w:rPr>
        <w:t xml:space="preserve"> element (</w:t>
      </w:r>
      <w:proofErr w:type="spellStart"/>
      <w:r w:rsidR="00972898" w:rsidRPr="00972898">
        <w:rPr>
          <w:color w:val="000000"/>
          <w:lang w:val="en-US"/>
        </w:rPr>
        <w:t>Zr</w:t>
      </w:r>
      <w:proofErr w:type="spellEnd"/>
      <w:r w:rsidR="00972898" w:rsidRPr="00972898">
        <w:rPr>
          <w:color w:val="000000"/>
          <w:lang w:val="en-US"/>
        </w:rPr>
        <w:t xml:space="preserve">, </w:t>
      </w:r>
      <w:proofErr w:type="spellStart"/>
      <w:r w:rsidR="00972898" w:rsidRPr="00972898">
        <w:rPr>
          <w:color w:val="000000"/>
          <w:lang w:val="en-US"/>
        </w:rPr>
        <w:t>Ti</w:t>
      </w:r>
      <w:proofErr w:type="spellEnd"/>
      <w:r w:rsidR="00972898" w:rsidRPr="00972898">
        <w:rPr>
          <w:color w:val="000000"/>
          <w:lang w:val="en-US"/>
        </w:rPr>
        <w:t>, Al, Zn,</w:t>
      </w:r>
      <w:r w:rsidR="00D6761F">
        <w:rPr>
          <w:color w:val="000000"/>
          <w:lang w:val="en-US"/>
        </w:rPr>
        <w:t xml:space="preserve"> W…etc</w:t>
      </w:r>
      <w:r w:rsidR="00B67E33">
        <w:rPr>
          <w:color w:val="000000"/>
          <w:lang w:val="en-US"/>
        </w:rPr>
        <w:t>.</w:t>
      </w:r>
      <w:r w:rsidR="000F60FC">
        <w:rPr>
          <w:color w:val="000000"/>
          <w:lang w:val="en-US"/>
        </w:rPr>
        <w:t>)</w:t>
      </w:r>
      <w:r w:rsidR="00D6761F">
        <w:rPr>
          <w:color w:val="000000"/>
          <w:lang w:val="en-US"/>
        </w:rPr>
        <w:t>.</w:t>
      </w:r>
      <w:r w:rsidR="002F0B10">
        <w:rPr>
          <w:color w:val="000000"/>
          <w:lang w:val="en-US"/>
        </w:rPr>
        <w:t xml:space="preserve"> </w:t>
      </w:r>
      <w:r w:rsidR="00972898" w:rsidRPr="00972898">
        <w:rPr>
          <w:color w:val="000000"/>
          <w:lang w:val="en-US"/>
        </w:rPr>
        <w:t>The</w:t>
      </w:r>
      <w:r w:rsidR="007B023F">
        <w:rPr>
          <w:color w:val="000000"/>
          <w:lang w:val="en-US"/>
        </w:rPr>
        <w:t xml:space="preserve"> </w:t>
      </w:r>
      <w:r w:rsidR="00972898" w:rsidRPr="00972898">
        <w:rPr>
          <w:color w:val="000000"/>
          <w:lang w:val="en-US"/>
        </w:rPr>
        <w:t>addit</w:t>
      </w:r>
      <w:r w:rsidR="00023DC5">
        <w:rPr>
          <w:color w:val="000000"/>
          <w:lang w:val="en-US"/>
        </w:rPr>
        <w:t xml:space="preserve">ion of certain elements to the sol </w:t>
      </w:r>
      <w:r w:rsidR="007B023F">
        <w:rPr>
          <w:color w:val="000000"/>
          <w:lang w:val="en-US"/>
        </w:rPr>
        <w:t>such</w:t>
      </w:r>
      <w:r w:rsidR="00B67E33">
        <w:rPr>
          <w:color w:val="000000"/>
          <w:lang w:val="en-US"/>
        </w:rPr>
        <w:t xml:space="preserve"> as</w:t>
      </w:r>
      <w:r w:rsidR="007B023F">
        <w:rPr>
          <w:color w:val="000000"/>
          <w:lang w:val="en-US"/>
        </w:rPr>
        <w:t xml:space="preserve"> nanoparticles</w:t>
      </w:r>
      <w:r w:rsidR="00023DC5">
        <w:rPr>
          <w:color w:val="000000"/>
          <w:lang w:val="en-US"/>
        </w:rPr>
        <w:t xml:space="preserve"> </w:t>
      </w:r>
      <w:r w:rsidR="007B023F">
        <w:rPr>
          <w:color w:val="000000"/>
          <w:lang w:val="en-US"/>
        </w:rPr>
        <w:t>(metal oxides, carbon nanotubes, clay minerals, corrosion inhibitors</w:t>
      </w:r>
      <w:r w:rsidR="00023DC5">
        <w:rPr>
          <w:color w:val="000000"/>
          <w:lang w:val="en-US"/>
        </w:rPr>
        <w:t>…etc.</w:t>
      </w:r>
      <w:r w:rsidR="007B023F">
        <w:rPr>
          <w:color w:val="000000"/>
          <w:lang w:val="en-US"/>
        </w:rPr>
        <w:t>),</w:t>
      </w:r>
      <w:r w:rsidR="00023DC5">
        <w:rPr>
          <w:color w:val="000000"/>
          <w:lang w:val="en-US"/>
        </w:rPr>
        <w:t xml:space="preserve"> </w:t>
      </w:r>
      <w:r w:rsidR="007B023F">
        <w:rPr>
          <w:color w:val="000000"/>
          <w:lang w:val="en-US"/>
        </w:rPr>
        <w:t>hydrophobi</w:t>
      </w:r>
      <w:r w:rsidR="00023DC5">
        <w:rPr>
          <w:color w:val="000000"/>
          <w:lang w:val="en-US"/>
        </w:rPr>
        <w:t>c</w:t>
      </w:r>
      <w:r w:rsidR="00C45992">
        <w:rPr>
          <w:color w:val="000000"/>
          <w:lang w:val="en-US"/>
        </w:rPr>
        <w:t xml:space="preserve"> compounds</w:t>
      </w:r>
      <w:r w:rsidR="007B023F">
        <w:rPr>
          <w:color w:val="000000"/>
          <w:lang w:val="en-US"/>
        </w:rPr>
        <w:t>, dispersant</w:t>
      </w:r>
      <w:r w:rsidR="00C45992">
        <w:rPr>
          <w:color w:val="000000"/>
          <w:lang w:val="en-US"/>
        </w:rPr>
        <w:t>s</w:t>
      </w:r>
      <w:r w:rsidR="007B023F">
        <w:rPr>
          <w:color w:val="000000"/>
          <w:lang w:val="en-US"/>
        </w:rPr>
        <w:t>, copolymers</w:t>
      </w:r>
      <w:r w:rsidR="00023DC5">
        <w:rPr>
          <w:color w:val="000000"/>
          <w:lang w:val="en-US"/>
        </w:rPr>
        <w:t xml:space="preserve"> </w:t>
      </w:r>
      <w:r w:rsidR="007B023F">
        <w:rPr>
          <w:color w:val="000000"/>
          <w:lang w:val="en-US"/>
        </w:rPr>
        <w:t>and lubricant agents</w:t>
      </w:r>
      <w:r w:rsidR="00023DC5">
        <w:rPr>
          <w:color w:val="000000"/>
          <w:lang w:val="en-US"/>
        </w:rPr>
        <w:t xml:space="preserve"> </w:t>
      </w:r>
      <w:r w:rsidR="00C45992">
        <w:rPr>
          <w:color w:val="000000"/>
          <w:lang w:val="en-US"/>
        </w:rPr>
        <w:t xml:space="preserve">can be used to </w:t>
      </w:r>
      <w:r w:rsidR="00023DC5">
        <w:rPr>
          <w:color w:val="000000"/>
          <w:lang w:val="en-US"/>
        </w:rPr>
        <w:t xml:space="preserve">improve the stability of the sol </w:t>
      </w:r>
      <w:r w:rsidR="006C6D06">
        <w:rPr>
          <w:color w:val="000000"/>
          <w:lang w:val="en-US"/>
        </w:rPr>
        <w:t>and</w:t>
      </w:r>
      <w:r w:rsidR="00023DC5">
        <w:rPr>
          <w:color w:val="000000"/>
          <w:lang w:val="en-US"/>
        </w:rPr>
        <w:t xml:space="preserve"> the final </w:t>
      </w:r>
      <w:r w:rsidR="00C45992">
        <w:rPr>
          <w:color w:val="000000"/>
          <w:lang w:val="en-US"/>
        </w:rPr>
        <w:t>properties</w:t>
      </w:r>
      <w:r w:rsidR="00023DC5">
        <w:rPr>
          <w:color w:val="000000"/>
          <w:lang w:val="en-US"/>
        </w:rPr>
        <w:t xml:space="preserve"> of</w:t>
      </w:r>
      <w:r w:rsidR="006C6D06">
        <w:rPr>
          <w:color w:val="000000"/>
          <w:lang w:val="en-US"/>
        </w:rPr>
        <w:t xml:space="preserve"> </w:t>
      </w:r>
      <w:r w:rsidR="00023DC5">
        <w:rPr>
          <w:color w:val="000000"/>
          <w:lang w:val="en-US"/>
        </w:rPr>
        <w:t>sol-gel coatings.</w:t>
      </w:r>
    </w:p>
    <w:p w14:paraId="2832ED65" w14:textId="41073690" w:rsidR="00E74E42" w:rsidRPr="000713B9" w:rsidRDefault="00C45992" w:rsidP="00592CE3">
      <w:pPr>
        <w:pStyle w:val="NormalWeb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>
        <w:rPr>
          <w:color w:val="000000"/>
          <w:lang w:val="en-US"/>
        </w:rPr>
        <w:t>This</w:t>
      </w:r>
      <w:r w:rsidR="000D0CCF">
        <w:rPr>
          <w:color w:val="000000"/>
          <w:lang w:val="en-US"/>
        </w:rPr>
        <w:t xml:space="preserve"> study </w:t>
      </w:r>
      <w:r>
        <w:rPr>
          <w:color w:val="000000"/>
          <w:lang w:val="en-US"/>
        </w:rPr>
        <w:t xml:space="preserve">focuses </w:t>
      </w:r>
      <w:r w:rsidR="000D0CCF">
        <w:rPr>
          <w:color w:val="000000"/>
          <w:lang w:val="en-US"/>
        </w:rPr>
        <w:t xml:space="preserve">on </w:t>
      </w:r>
      <w:r w:rsidR="00A76448">
        <w:rPr>
          <w:color w:val="000000"/>
          <w:lang w:val="en-US"/>
        </w:rPr>
        <w:t>the correlation between</w:t>
      </w:r>
      <w:r>
        <w:rPr>
          <w:color w:val="000000"/>
          <w:lang w:val="en-US"/>
        </w:rPr>
        <w:t xml:space="preserve"> </w:t>
      </w:r>
      <w:r w:rsidR="000D0CCF">
        <w:rPr>
          <w:color w:val="000000"/>
          <w:lang w:val="en-US"/>
        </w:rPr>
        <w:t xml:space="preserve">barrier </w:t>
      </w:r>
      <w:r w:rsidR="00A76448">
        <w:rPr>
          <w:color w:val="000000"/>
          <w:lang w:val="en-US"/>
        </w:rPr>
        <w:t>properties and wear resistance</w:t>
      </w:r>
      <w:r w:rsidR="006C6D06">
        <w:rPr>
          <w:color w:val="000000"/>
          <w:lang w:val="en-US"/>
        </w:rPr>
        <w:t xml:space="preserve">, </w:t>
      </w:r>
      <w:r w:rsidR="000D0CCF">
        <w:rPr>
          <w:color w:val="000000"/>
          <w:lang w:val="en-US"/>
        </w:rPr>
        <w:t>of</w:t>
      </w:r>
      <w:r w:rsidR="00433C4F">
        <w:rPr>
          <w:color w:val="000000"/>
          <w:lang w:val="en-US"/>
        </w:rPr>
        <w:t xml:space="preserve"> </w:t>
      </w:r>
      <w:r w:rsidR="000D0CCF">
        <w:rPr>
          <w:color w:val="000000"/>
          <w:lang w:val="en-US"/>
        </w:rPr>
        <w:t>sol-gel coating</w:t>
      </w:r>
      <w:r w:rsidR="00F93A6E">
        <w:rPr>
          <w:color w:val="000000"/>
          <w:lang w:val="en-US"/>
        </w:rPr>
        <w:t>s</w:t>
      </w:r>
      <w:r w:rsidR="000D0CCF">
        <w:rPr>
          <w:color w:val="000000"/>
          <w:lang w:val="en-US"/>
        </w:rPr>
        <w:t xml:space="preserve"> obtained from </w:t>
      </w:r>
      <w:r w:rsidR="00F93A6E">
        <w:rPr>
          <w:color w:val="000000"/>
          <w:lang w:val="en-US"/>
        </w:rPr>
        <w:t>Si-</w:t>
      </w:r>
      <w:r w:rsidR="000D0CCF">
        <w:rPr>
          <w:color w:val="000000"/>
          <w:lang w:val="en-US"/>
        </w:rPr>
        <w:t>alkoxides</w:t>
      </w:r>
      <w:r w:rsidR="006C6D06">
        <w:rPr>
          <w:color w:val="000000"/>
          <w:lang w:val="en-US"/>
        </w:rPr>
        <w:t xml:space="preserve"> in</w:t>
      </w:r>
      <w:r w:rsidR="000D0CCF">
        <w:rPr>
          <w:color w:val="000000"/>
          <w:lang w:val="en-US"/>
        </w:rPr>
        <w:t xml:space="preserve"> </w:t>
      </w:r>
      <w:r w:rsidR="00F93A6E" w:rsidRPr="00F93A6E">
        <w:rPr>
          <w:color w:val="000000"/>
          <w:lang w:val="en-US"/>
        </w:rPr>
        <w:t>non-aqueous solutions</w:t>
      </w:r>
      <w:r w:rsidR="00A76448">
        <w:rPr>
          <w:color w:val="000000"/>
          <w:lang w:val="en-US"/>
        </w:rPr>
        <w:t xml:space="preserve"> </w:t>
      </w:r>
      <w:r w:rsidR="00F93A6E">
        <w:rPr>
          <w:color w:val="000000"/>
          <w:lang w:val="en-US"/>
        </w:rPr>
        <w:t>(ex: TEOS, GPTMS and MTES).</w:t>
      </w:r>
      <w:r w:rsidR="00A76448">
        <w:rPr>
          <w:color w:val="000000"/>
          <w:lang w:val="en-US"/>
        </w:rPr>
        <w:t xml:space="preserve"> The </w:t>
      </w:r>
      <w:r w:rsidR="00F93A6E">
        <w:rPr>
          <w:color w:val="000000"/>
          <w:lang w:val="en-US"/>
        </w:rPr>
        <w:t>effect</w:t>
      </w:r>
      <w:r w:rsidR="00433C4F">
        <w:rPr>
          <w:color w:val="000000"/>
          <w:lang w:val="en-US"/>
        </w:rPr>
        <w:t xml:space="preserve"> of </w:t>
      </w:r>
      <w:r w:rsidR="00A76448">
        <w:rPr>
          <w:color w:val="000000"/>
          <w:lang w:val="en-US"/>
        </w:rPr>
        <w:t xml:space="preserve">additives </w:t>
      </w:r>
      <w:r w:rsidR="00B67E33">
        <w:rPr>
          <w:color w:val="000000"/>
          <w:lang w:val="en-US"/>
        </w:rPr>
        <w:t xml:space="preserve">to the formulation </w:t>
      </w:r>
      <w:r w:rsidR="00A76448">
        <w:rPr>
          <w:color w:val="000000"/>
          <w:lang w:val="en-US"/>
        </w:rPr>
        <w:t>(</w:t>
      </w:r>
      <w:r w:rsidR="00433C4F">
        <w:rPr>
          <w:color w:val="000000"/>
          <w:lang w:val="en-US"/>
        </w:rPr>
        <w:t>dispersants and lubricants agents</w:t>
      </w:r>
      <w:r w:rsidR="00A76448">
        <w:rPr>
          <w:color w:val="000000"/>
          <w:lang w:val="en-US"/>
        </w:rPr>
        <w:t>)</w:t>
      </w:r>
      <w:r w:rsidR="00433C4F">
        <w:rPr>
          <w:color w:val="000000"/>
          <w:lang w:val="en-US"/>
        </w:rPr>
        <w:t xml:space="preserve"> and</w:t>
      </w:r>
      <w:r>
        <w:rPr>
          <w:color w:val="000000"/>
          <w:lang w:val="en-US"/>
        </w:rPr>
        <w:t xml:space="preserve"> </w:t>
      </w:r>
      <w:r w:rsidR="00433C4F">
        <w:rPr>
          <w:color w:val="000000"/>
          <w:lang w:val="en-US"/>
        </w:rPr>
        <w:t xml:space="preserve">processing parameters (drying and curing) on the barrier properties </w:t>
      </w:r>
      <w:r w:rsidR="00A76448">
        <w:rPr>
          <w:color w:val="000000"/>
          <w:lang w:val="en-US"/>
        </w:rPr>
        <w:t xml:space="preserve">and </w:t>
      </w:r>
      <w:r w:rsidR="00433C4F">
        <w:rPr>
          <w:color w:val="000000"/>
          <w:lang w:val="en-US"/>
        </w:rPr>
        <w:t xml:space="preserve">wear resistance will be presented and discussed. </w:t>
      </w:r>
    </w:p>
    <w:p w14:paraId="44C9F576" w14:textId="77777777" w:rsidR="00615182" w:rsidRPr="00615182" w:rsidRDefault="00615182">
      <w:pPr>
        <w:rPr>
          <w:lang w:val="en-US"/>
        </w:rPr>
      </w:pPr>
      <w:bookmarkStart w:id="0" w:name="_GoBack"/>
      <w:bookmarkEnd w:id="0"/>
    </w:p>
    <w:sectPr w:rsidR="00615182" w:rsidRPr="00615182" w:rsidSect="002E60A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487F1" w14:textId="77777777" w:rsidR="001157B6" w:rsidRDefault="001157B6" w:rsidP="00972898">
      <w:pPr>
        <w:spacing w:after="0" w:line="240" w:lineRule="auto"/>
      </w:pPr>
      <w:r>
        <w:separator/>
      </w:r>
    </w:p>
  </w:endnote>
  <w:endnote w:type="continuationSeparator" w:id="0">
    <w:p w14:paraId="199DFB47" w14:textId="77777777" w:rsidR="001157B6" w:rsidRDefault="001157B6" w:rsidP="00972898">
      <w:pPr>
        <w:spacing w:after="0" w:line="240" w:lineRule="auto"/>
      </w:pPr>
      <w:r>
        <w:continuationSeparator/>
      </w:r>
    </w:p>
  </w:endnote>
  <w:endnote w:id="1">
    <w:p w14:paraId="24638526" w14:textId="3ECF10F7" w:rsidR="001C4256" w:rsidRPr="001C4256" w:rsidRDefault="001C4256" w:rsidP="001C4256">
      <w:pPr>
        <w:spacing w:line="240" w:lineRule="auto"/>
        <w:jc w:val="both"/>
        <w:rPr>
          <w:sz w:val="24"/>
          <w:szCs w:val="24"/>
          <w:lang w:val="en-US"/>
        </w:rPr>
      </w:pPr>
      <w:r w:rsidRPr="001C425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C4256">
        <w:rPr>
          <w:rStyle w:val="Appeldenotedefin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1C4256">
        <w:rPr>
          <w:rFonts w:ascii="Times New Roman" w:hAnsi="Times New Roman" w:cs="Times New Roman"/>
          <w:sz w:val="24"/>
          <w:szCs w:val="24"/>
          <w:lang w:val="en-US"/>
        </w:rPr>
        <w:t>] C. J. Brinker and G. W Scherer, Sol-Gel Science, 1990. San Diego: Academic Press.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C002" w14:textId="77777777" w:rsidR="00D6761F" w:rsidRDefault="00972898" w:rsidP="00D6761F">
    <w:pPr>
      <w:pStyle w:val="Els-footnote"/>
      <w:ind w:firstLine="120"/>
      <w:rPr>
        <w:color w:val="000000" w:themeColor="text1"/>
      </w:rPr>
    </w:pPr>
    <w:r w:rsidRPr="00D60380">
      <w:rPr>
        <w:color w:val="000000" w:themeColor="text1"/>
        <w:u w:val="single"/>
      </w:rPr>
      <w:t>A</w:t>
    </w:r>
    <w:r w:rsidR="00D60380">
      <w:rPr>
        <w:color w:val="000000" w:themeColor="text1"/>
        <w:u w:val="single"/>
      </w:rPr>
      <w:t>bdelhamid Boudiba</w:t>
    </w:r>
    <w:r w:rsidR="00D6761F" w:rsidRPr="00D6761F">
      <w:rPr>
        <w:color w:val="000000" w:themeColor="text1"/>
        <w:u w:val="single"/>
        <w:vertAlign w:val="superscript"/>
      </w:rPr>
      <w:t>1</w:t>
    </w:r>
    <w:r w:rsidRPr="00D6761F">
      <w:rPr>
        <w:color w:val="000000" w:themeColor="text1"/>
        <w:vertAlign w:val="superscript"/>
      </w:rPr>
      <w:t xml:space="preserve"> </w:t>
    </w:r>
  </w:p>
  <w:p w14:paraId="5BCAC06D" w14:textId="77777777" w:rsidR="00972898" w:rsidRDefault="001157B6" w:rsidP="00D6761F">
    <w:pPr>
      <w:pStyle w:val="Els-footnote"/>
      <w:ind w:firstLine="120"/>
      <w:rPr>
        <w:i/>
        <w:color w:val="000000" w:themeColor="text1"/>
      </w:rPr>
    </w:pPr>
    <w:hyperlink r:id="rId1" w:history="1">
      <w:r w:rsidR="00D6761F" w:rsidRPr="00926ACC">
        <w:rPr>
          <w:rStyle w:val="Lienhypertexte"/>
          <w:i/>
        </w:rPr>
        <w:t>abdelhamid.boudiba@materianova.be</w:t>
      </w:r>
    </w:hyperlink>
    <w:r w:rsidR="00D6761F">
      <w:rPr>
        <w:i/>
        <w:color w:val="000000" w:themeColor="text1"/>
      </w:rPr>
      <w:t xml:space="preserve">; </w:t>
    </w:r>
    <w:hyperlink r:id="rId2" w:history="1">
      <w:r w:rsidR="00D6761F" w:rsidRPr="00926ACC">
        <w:rPr>
          <w:rStyle w:val="Lienhypertexte"/>
          <w:i/>
        </w:rPr>
        <w:t>abdelhamid.boudiba@gmail.com</w:t>
      </w:r>
    </w:hyperlink>
  </w:p>
  <w:p w14:paraId="0C44FC2E" w14:textId="77777777" w:rsidR="00D6761F" w:rsidRPr="00D60380" w:rsidRDefault="00D6761F" w:rsidP="00D6761F">
    <w:pPr>
      <w:pStyle w:val="Els-footnote"/>
      <w:ind w:firstLine="120"/>
      <w:rPr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0E459" w14:textId="77777777" w:rsidR="001157B6" w:rsidRDefault="001157B6" w:rsidP="00972898">
      <w:pPr>
        <w:spacing w:after="0" w:line="240" w:lineRule="auto"/>
      </w:pPr>
      <w:r>
        <w:separator/>
      </w:r>
    </w:p>
  </w:footnote>
  <w:footnote w:type="continuationSeparator" w:id="0">
    <w:p w14:paraId="70D8CBF4" w14:textId="77777777" w:rsidR="001157B6" w:rsidRDefault="001157B6" w:rsidP="0097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53F9" w14:textId="77777777" w:rsidR="00972898" w:rsidRPr="00D60380" w:rsidRDefault="000D0CCF" w:rsidP="008F444E">
    <w:pPr>
      <w:autoSpaceDE w:val="0"/>
      <w:autoSpaceDN w:val="0"/>
      <w:adjustRightInd w:val="0"/>
      <w:spacing w:line="240" w:lineRule="auto"/>
      <w:ind w:left="2404" w:firstLine="2552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D60380">
      <w:rPr>
        <w:noProof/>
        <w:color w:val="000000" w:themeColor="text1"/>
        <w:lang w:val="fr-FR" w:eastAsia="fr-FR"/>
      </w:rPr>
      <w:drawing>
        <wp:anchor distT="0" distB="0" distL="114300" distR="114300" simplePos="0" relativeHeight="251658240" behindDoc="1" locked="0" layoutInCell="1" allowOverlap="1" wp14:anchorId="3892AB42" wp14:editId="6DC0DE03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018995" cy="888180"/>
          <wp:effectExtent l="0" t="0" r="635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434" cy="894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898" w:rsidRPr="00D60380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33</w:t>
    </w:r>
    <w:r w:rsidR="008F444E" w:rsidRPr="00D60380">
      <w:rPr>
        <w:rFonts w:ascii="Times New Roman" w:hAnsi="Times New Roman" w:cs="Times New Roman"/>
        <w:b/>
        <w:bCs/>
        <w:color w:val="000000" w:themeColor="text1"/>
        <w:sz w:val="24"/>
        <w:szCs w:val="24"/>
        <w:vertAlign w:val="superscript"/>
      </w:rPr>
      <w:t>r</w:t>
    </w:r>
    <w:r w:rsidR="00972898" w:rsidRPr="00D60380">
      <w:rPr>
        <w:rFonts w:ascii="Times New Roman" w:hAnsi="Times New Roman" w:cs="Times New Roman"/>
        <w:b/>
        <w:bCs/>
        <w:color w:val="000000" w:themeColor="text1"/>
        <w:sz w:val="24"/>
        <w:szCs w:val="24"/>
        <w:vertAlign w:val="superscript"/>
      </w:rPr>
      <w:t>d</w:t>
    </w:r>
    <w:r w:rsidR="00972898" w:rsidRPr="00D60380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 International Conference on</w:t>
    </w:r>
  </w:p>
  <w:p w14:paraId="30425079" w14:textId="77777777" w:rsidR="00972898" w:rsidRPr="00D60380" w:rsidRDefault="00972898" w:rsidP="008F444E">
    <w:pPr>
      <w:autoSpaceDE w:val="0"/>
      <w:autoSpaceDN w:val="0"/>
      <w:adjustRightInd w:val="0"/>
      <w:spacing w:line="240" w:lineRule="auto"/>
      <w:ind w:left="1696" w:firstLine="2552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D60380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Surface Modification Technologies (SMT</w:t>
    </w:r>
    <w:r w:rsidR="008F444E" w:rsidRPr="00D60380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33</w:t>
    </w:r>
    <w:r w:rsidRPr="00D60380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)</w:t>
    </w:r>
  </w:p>
  <w:p w14:paraId="7B1603B3" w14:textId="77777777" w:rsidR="00972898" w:rsidRPr="00D60380" w:rsidRDefault="00972898" w:rsidP="008F444E">
    <w:pPr>
      <w:autoSpaceDE w:val="0"/>
      <w:autoSpaceDN w:val="0"/>
      <w:adjustRightInd w:val="0"/>
      <w:spacing w:before="240" w:line="240" w:lineRule="auto"/>
      <w:ind w:left="1696" w:firstLine="2552"/>
      <w:jc w:val="center"/>
      <w:rPr>
        <w:rFonts w:ascii="Calisto MT" w:hAnsi="Calisto MT" w:cs="Arial"/>
        <w:color w:val="000000" w:themeColor="text1"/>
        <w:lang w:val="fr-BE"/>
      </w:rPr>
    </w:pPr>
    <w:r w:rsidRPr="00D60380">
      <w:rPr>
        <w:rFonts w:ascii="Times New Roman" w:hAnsi="Times New Roman" w:cs="Times New Roman"/>
        <w:color w:val="000000" w:themeColor="text1"/>
        <w:sz w:val="24"/>
        <w:szCs w:val="24"/>
        <w:lang w:val="fr-BE"/>
      </w:rPr>
      <w:t>26-</w:t>
    </w:r>
    <w:r w:rsidR="008F444E" w:rsidRPr="00D60380">
      <w:rPr>
        <w:rFonts w:ascii="Times New Roman" w:hAnsi="Times New Roman" w:cs="Times New Roman"/>
        <w:color w:val="000000" w:themeColor="text1"/>
        <w:sz w:val="24"/>
        <w:szCs w:val="24"/>
        <w:lang w:val="fr-BE"/>
      </w:rPr>
      <w:t>27-</w:t>
    </w:r>
    <w:r w:rsidRPr="00D60380">
      <w:rPr>
        <w:rFonts w:ascii="Times New Roman" w:hAnsi="Times New Roman" w:cs="Times New Roman"/>
        <w:color w:val="000000" w:themeColor="text1"/>
        <w:sz w:val="24"/>
        <w:szCs w:val="24"/>
        <w:lang w:val="fr-BE"/>
      </w:rPr>
      <w:t>28 J</w:t>
    </w:r>
    <w:r w:rsidR="008F444E" w:rsidRPr="00D60380">
      <w:rPr>
        <w:rFonts w:ascii="Times New Roman" w:hAnsi="Times New Roman" w:cs="Times New Roman"/>
        <w:color w:val="000000" w:themeColor="text1"/>
        <w:sz w:val="24"/>
        <w:szCs w:val="24"/>
        <w:lang w:val="fr-BE"/>
      </w:rPr>
      <w:t>une</w:t>
    </w:r>
    <w:r w:rsidRPr="00D60380">
      <w:rPr>
        <w:rFonts w:ascii="Times New Roman" w:hAnsi="Times New Roman" w:cs="Times New Roman"/>
        <w:color w:val="000000" w:themeColor="text1"/>
        <w:sz w:val="24"/>
        <w:szCs w:val="24"/>
        <w:lang w:val="fr-BE"/>
      </w:rPr>
      <w:t xml:space="preserve"> 2019, </w:t>
    </w:r>
    <w:r w:rsidR="008F444E" w:rsidRPr="00D60380">
      <w:rPr>
        <w:rFonts w:ascii="Times New Roman" w:hAnsi="Times New Roman" w:cs="Times New Roman"/>
        <w:color w:val="000000" w:themeColor="text1"/>
        <w:sz w:val="24"/>
        <w:szCs w:val="24"/>
        <w:lang w:val="fr-BE"/>
      </w:rPr>
      <w:t>NAPLES</w:t>
    </w:r>
    <w:r w:rsidRPr="00D60380">
      <w:rPr>
        <w:rFonts w:ascii="Times New Roman" w:hAnsi="Times New Roman" w:cs="Times New Roman"/>
        <w:color w:val="000000" w:themeColor="text1"/>
        <w:sz w:val="24"/>
        <w:szCs w:val="24"/>
        <w:lang w:val="fr-BE"/>
      </w:rPr>
      <w:t xml:space="preserve"> (</w:t>
    </w:r>
    <w:proofErr w:type="spellStart"/>
    <w:r w:rsidR="008F444E" w:rsidRPr="00D60380">
      <w:rPr>
        <w:rFonts w:ascii="Times New Roman" w:hAnsi="Times New Roman" w:cs="Times New Roman"/>
        <w:color w:val="000000" w:themeColor="text1"/>
        <w:sz w:val="24"/>
        <w:szCs w:val="24"/>
        <w:lang w:val="fr-BE"/>
      </w:rPr>
      <w:t>Italy</w:t>
    </w:r>
    <w:proofErr w:type="spellEnd"/>
    <w:r w:rsidRPr="00D60380">
      <w:rPr>
        <w:rFonts w:ascii="Times New Roman" w:hAnsi="Times New Roman" w:cs="Times New Roman"/>
        <w:color w:val="000000" w:themeColor="text1"/>
        <w:sz w:val="24"/>
        <w:szCs w:val="24"/>
        <w:lang w:val="fr-B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6757F"/>
    <w:multiLevelType w:val="hybridMultilevel"/>
    <w:tmpl w:val="E924C670"/>
    <w:lvl w:ilvl="0" w:tplc="5734D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4B"/>
    <w:rsid w:val="00023796"/>
    <w:rsid w:val="00023DC5"/>
    <w:rsid w:val="000551CB"/>
    <w:rsid w:val="000713B9"/>
    <w:rsid w:val="00090EFF"/>
    <w:rsid w:val="00092336"/>
    <w:rsid w:val="000D0CCF"/>
    <w:rsid w:val="000F571A"/>
    <w:rsid w:val="000F60FC"/>
    <w:rsid w:val="001157B6"/>
    <w:rsid w:val="0014613D"/>
    <w:rsid w:val="001809AF"/>
    <w:rsid w:val="001C4256"/>
    <w:rsid w:val="0028064D"/>
    <w:rsid w:val="002E60AE"/>
    <w:rsid w:val="002F0B10"/>
    <w:rsid w:val="003A4EEB"/>
    <w:rsid w:val="00433C4F"/>
    <w:rsid w:val="00446062"/>
    <w:rsid w:val="00592CE3"/>
    <w:rsid w:val="00601912"/>
    <w:rsid w:val="00615182"/>
    <w:rsid w:val="006C6D06"/>
    <w:rsid w:val="007B023F"/>
    <w:rsid w:val="008F444E"/>
    <w:rsid w:val="00972898"/>
    <w:rsid w:val="009B4A87"/>
    <w:rsid w:val="00A76448"/>
    <w:rsid w:val="00A90B40"/>
    <w:rsid w:val="00B67E33"/>
    <w:rsid w:val="00C3079B"/>
    <w:rsid w:val="00C45992"/>
    <w:rsid w:val="00C5688D"/>
    <w:rsid w:val="00C72D62"/>
    <w:rsid w:val="00CE04ED"/>
    <w:rsid w:val="00D60380"/>
    <w:rsid w:val="00D6761F"/>
    <w:rsid w:val="00DA354B"/>
    <w:rsid w:val="00DE354B"/>
    <w:rsid w:val="00DE63EB"/>
    <w:rsid w:val="00ED79E2"/>
    <w:rsid w:val="00F83899"/>
    <w:rsid w:val="00F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D8C2"/>
  <w15:docId w15:val="{94D93E60-DFA9-4F1C-9057-5F898CF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phedeliste">
    <w:name w:val="List Paragraph"/>
    <w:basedOn w:val="Normal"/>
    <w:uiPriority w:val="34"/>
    <w:qFormat/>
    <w:rsid w:val="00615182"/>
    <w:pPr>
      <w:ind w:left="720"/>
      <w:contextualSpacing/>
    </w:pPr>
  </w:style>
  <w:style w:type="paragraph" w:customStyle="1" w:styleId="TTPTitle">
    <w:name w:val="TTP Title"/>
    <w:basedOn w:val="Normal"/>
    <w:next w:val="TTPAuthors"/>
    <w:uiPriority w:val="99"/>
    <w:rsid w:val="00C3079B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C3079B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C3079B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7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898"/>
  </w:style>
  <w:style w:type="paragraph" w:styleId="Pieddepage">
    <w:name w:val="footer"/>
    <w:basedOn w:val="Normal"/>
    <w:link w:val="PieddepageCar"/>
    <w:uiPriority w:val="99"/>
    <w:unhideWhenUsed/>
    <w:rsid w:val="0097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898"/>
  </w:style>
  <w:style w:type="paragraph" w:customStyle="1" w:styleId="Els-footnote">
    <w:name w:val="Els-footnote"/>
    <w:rsid w:val="00972898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F444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F444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F444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6761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761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delhamid.boudiba@gmail.com" TargetMode="External"/><Relationship Id="rId1" Type="http://schemas.openxmlformats.org/officeDocument/2006/relationships/hyperlink" Target="mailto:abdelhamid.boudiba@materianov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79DC-30D4-4B06-95C4-14FB7C29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Marjorie OLIVIER</cp:lastModifiedBy>
  <cp:revision>4</cp:revision>
  <cp:lastPrinted>2019-01-24T10:39:00Z</cp:lastPrinted>
  <dcterms:created xsi:type="dcterms:W3CDTF">2019-01-25T17:31:00Z</dcterms:created>
  <dcterms:modified xsi:type="dcterms:W3CDTF">2020-01-07T09:05:00Z</dcterms:modified>
</cp:coreProperties>
</file>