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47276" w14:textId="77777777" w:rsidR="00C31BCA" w:rsidRDefault="00C31BCA" w:rsidP="00164F9A">
      <w:pPr>
        <w:spacing w:line="360" w:lineRule="auto"/>
        <w:jc w:val="center"/>
        <w:rPr>
          <w:rFonts w:ascii="Times New Roman" w:hAnsi="Times New Roman"/>
          <w:b/>
          <w:bCs/>
          <w:sz w:val="24"/>
          <w:szCs w:val="24"/>
        </w:rPr>
      </w:pPr>
    </w:p>
    <w:p w14:paraId="34000D3A" w14:textId="7B42D052" w:rsidR="00C31BCA" w:rsidRPr="00C31BCA" w:rsidRDefault="00C31BCA" w:rsidP="00C31BCA">
      <w:pPr>
        <w:spacing w:line="360" w:lineRule="auto"/>
        <w:rPr>
          <w:rFonts w:ascii="Times New Roman" w:hAnsi="Times New Roman"/>
          <w:sz w:val="24"/>
          <w:szCs w:val="24"/>
          <w:lang w:eastAsia="x-none"/>
        </w:rPr>
      </w:pPr>
      <w:bookmarkStart w:id="0" w:name="_GoBack"/>
      <w:r w:rsidRPr="00BE2215">
        <w:rPr>
          <w:rFonts w:ascii="Times New Roman" w:hAnsi="Times New Roman"/>
          <w:sz w:val="24"/>
          <w:szCs w:val="24"/>
          <w:lang w:eastAsia="x-none"/>
        </w:rPr>
        <w:t>SIMOES LOUREIRO</w:t>
      </w:r>
      <w:r>
        <w:rPr>
          <w:rFonts w:ascii="Times New Roman" w:hAnsi="Times New Roman"/>
          <w:sz w:val="24"/>
          <w:szCs w:val="24"/>
          <w:lang w:eastAsia="x-none"/>
        </w:rPr>
        <w:t>,</w:t>
      </w:r>
      <w:r>
        <w:rPr>
          <w:rFonts w:ascii="Times New Roman" w:hAnsi="Times New Roman"/>
          <w:sz w:val="24"/>
          <w:szCs w:val="24"/>
          <w:lang w:eastAsia="x-none"/>
        </w:rPr>
        <w:t xml:space="preserve"> I.,</w:t>
      </w:r>
      <w:r>
        <w:rPr>
          <w:rFonts w:ascii="Times New Roman" w:hAnsi="Times New Roman"/>
          <w:sz w:val="24"/>
          <w:szCs w:val="24"/>
          <w:lang w:eastAsia="x-none"/>
        </w:rPr>
        <w:t xml:space="preserve"> </w:t>
      </w:r>
      <w:r>
        <w:rPr>
          <w:rFonts w:ascii="Times New Roman" w:hAnsi="Times New Roman"/>
          <w:sz w:val="24"/>
          <w:szCs w:val="24"/>
          <w:lang w:eastAsia="x-none"/>
        </w:rPr>
        <w:t>RYKERS, W</w:t>
      </w:r>
      <w:r w:rsidRPr="00BE2215">
        <w:rPr>
          <w:rFonts w:ascii="Times New Roman" w:hAnsi="Times New Roman"/>
          <w:sz w:val="24"/>
          <w:szCs w:val="24"/>
          <w:lang w:eastAsia="x-none"/>
        </w:rPr>
        <w:t xml:space="preserve"> et </w:t>
      </w:r>
      <w:r w:rsidRPr="00BE2215">
        <w:rPr>
          <w:rFonts w:ascii="Times New Roman" w:hAnsi="Times New Roman"/>
          <w:sz w:val="24"/>
          <w:szCs w:val="24"/>
          <w:lang w:eastAsia="x-none"/>
        </w:rPr>
        <w:t>LEFEBVRE</w:t>
      </w:r>
      <w:r>
        <w:rPr>
          <w:rFonts w:ascii="Times New Roman" w:hAnsi="Times New Roman"/>
          <w:sz w:val="24"/>
          <w:szCs w:val="24"/>
          <w:lang w:eastAsia="x-none"/>
        </w:rPr>
        <w:t xml:space="preserve">, L. </w:t>
      </w:r>
      <w:r w:rsidRPr="00C31BCA">
        <w:rPr>
          <w:rFonts w:ascii="Times New Roman" w:hAnsi="Times New Roman"/>
          <w:sz w:val="24"/>
          <w:szCs w:val="24"/>
          <w:lang w:eastAsia="x-none"/>
        </w:rPr>
        <w:t>Une batterie courte d’évaluation du langage chez le patient atteint de la maladie d’Alzheimer aux stades modéré et avancé en langue française : la SIB-L (</w:t>
      </w:r>
      <w:proofErr w:type="spellStart"/>
      <w:r w:rsidRPr="00C31BCA">
        <w:rPr>
          <w:rFonts w:ascii="Times New Roman" w:hAnsi="Times New Roman"/>
          <w:sz w:val="24"/>
          <w:szCs w:val="24"/>
          <w:lang w:eastAsia="x-none"/>
        </w:rPr>
        <w:t>Severe</w:t>
      </w:r>
      <w:proofErr w:type="spellEnd"/>
      <w:r w:rsidRPr="00C31BCA">
        <w:rPr>
          <w:rFonts w:ascii="Times New Roman" w:hAnsi="Times New Roman"/>
          <w:sz w:val="24"/>
          <w:szCs w:val="24"/>
          <w:lang w:eastAsia="x-none"/>
        </w:rPr>
        <w:t xml:space="preserve"> </w:t>
      </w:r>
      <w:proofErr w:type="spellStart"/>
      <w:r w:rsidRPr="00C31BCA">
        <w:rPr>
          <w:rFonts w:ascii="Times New Roman" w:hAnsi="Times New Roman"/>
          <w:sz w:val="24"/>
          <w:szCs w:val="24"/>
          <w:lang w:eastAsia="x-none"/>
        </w:rPr>
        <w:t>Impairment</w:t>
      </w:r>
      <w:proofErr w:type="spellEnd"/>
      <w:r w:rsidRPr="00C31BCA">
        <w:rPr>
          <w:rFonts w:ascii="Times New Roman" w:hAnsi="Times New Roman"/>
          <w:sz w:val="24"/>
          <w:szCs w:val="24"/>
          <w:lang w:eastAsia="x-none"/>
        </w:rPr>
        <w:t xml:space="preserve"> </w:t>
      </w:r>
      <w:proofErr w:type="spellStart"/>
      <w:r w:rsidRPr="00C31BCA">
        <w:rPr>
          <w:rFonts w:ascii="Times New Roman" w:hAnsi="Times New Roman"/>
          <w:sz w:val="24"/>
          <w:szCs w:val="24"/>
          <w:lang w:eastAsia="x-none"/>
        </w:rPr>
        <w:t>Battery</w:t>
      </w:r>
      <w:proofErr w:type="spellEnd"/>
      <w:r w:rsidRPr="00C31BCA">
        <w:rPr>
          <w:rFonts w:ascii="Times New Roman" w:hAnsi="Times New Roman"/>
          <w:sz w:val="24"/>
          <w:szCs w:val="24"/>
          <w:lang w:eastAsia="x-none"/>
        </w:rPr>
        <w:t xml:space="preserve"> </w:t>
      </w:r>
      <w:proofErr w:type="spellStart"/>
      <w:r w:rsidRPr="00C31BCA">
        <w:rPr>
          <w:rFonts w:ascii="Times New Roman" w:hAnsi="Times New Roman"/>
          <w:sz w:val="24"/>
          <w:szCs w:val="24"/>
          <w:lang w:eastAsia="x-none"/>
        </w:rPr>
        <w:t>Language</w:t>
      </w:r>
      <w:proofErr w:type="spellEnd"/>
      <w:r w:rsidRPr="00C31BCA">
        <w:rPr>
          <w:rFonts w:ascii="Times New Roman" w:hAnsi="Times New Roman"/>
          <w:sz w:val="24"/>
          <w:szCs w:val="24"/>
          <w:lang w:eastAsia="x-none"/>
        </w:rPr>
        <w:t xml:space="preserve"> </w:t>
      </w:r>
      <w:proofErr w:type="spellStart"/>
      <w:r w:rsidRPr="00C31BCA">
        <w:rPr>
          <w:rFonts w:ascii="Times New Roman" w:hAnsi="Times New Roman"/>
          <w:sz w:val="24"/>
          <w:szCs w:val="24"/>
          <w:lang w:eastAsia="x-none"/>
        </w:rPr>
        <w:t>Scale</w:t>
      </w:r>
      <w:proofErr w:type="spellEnd"/>
      <w:r w:rsidRPr="00C31BCA">
        <w:rPr>
          <w:rFonts w:ascii="Times New Roman" w:hAnsi="Times New Roman"/>
          <w:sz w:val="24"/>
          <w:szCs w:val="24"/>
          <w:lang w:eastAsia="x-none"/>
        </w:rPr>
        <w:t>)</w:t>
      </w:r>
      <w:r w:rsidRPr="00C31BCA">
        <w:rPr>
          <w:rFonts w:ascii="Times New Roman" w:hAnsi="Times New Roman"/>
          <w:sz w:val="24"/>
          <w:szCs w:val="24"/>
          <w:lang w:eastAsia="x-none"/>
        </w:rPr>
        <w:t xml:space="preserve">, 18e journée d’automne de la </w:t>
      </w:r>
      <w:r w:rsidRPr="00C31BCA">
        <w:rPr>
          <w:rFonts w:ascii="Times New Roman" w:hAnsi="Times New Roman"/>
          <w:sz w:val="24"/>
          <w:szCs w:val="24"/>
          <w:lang w:eastAsia="x-none"/>
        </w:rPr>
        <w:t>société belge de gérontologie et de gériatrie</w:t>
      </w:r>
      <w:r>
        <w:rPr>
          <w:rFonts w:ascii="Times New Roman" w:hAnsi="Times New Roman"/>
          <w:sz w:val="24"/>
          <w:szCs w:val="24"/>
          <w:lang w:eastAsia="x-none"/>
        </w:rPr>
        <w:t>, Liège, octobre 2015.</w:t>
      </w:r>
    </w:p>
    <w:bookmarkEnd w:id="0"/>
    <w:p w14:paraId="58F71D73" w14:textId="1B319D0C" w:rsidR="00C31BCA" w:rsidRPr="00BE2215" w:rsidRDefault="00C31BCA" w:rsidP="00C31BCA">
      <w:pPr>
        <w:spacing w:line="360" w:lineRule="auto"/>
        <w:rPr>
          <w:rFonts w:ascii="Times New Roman" w:hAnsi="Times New Roman"/>
          <w:sz w:val="24"/>
          <w:szCs w:val="24"/>
          <w:lang w:eastAsia="x-none"/>
        </w:rPr>
      </w:pPr>
    </w:p>
    <w:p w14:paraId="10A7E55F" w14:textId="77777777" w:rsidR="00C31BCA" w:rsidRDefault="00C31BCA" w:rsidP="00164F9A">
      <w:pPr>
        <w:spacing w:line="360" w:lineRule="auto"/>
        <w:jc w:val="center"/>
        <w:rPr>
          <w:rFonts w:ascii="Times New Roman" w:hAnsi="Times New Roman"/>
          <w:b/>
          <w:bCs/>
          <w:sz w:val="24"/>
          <w:szCs w:val="24"/>
        </w:rPr>
      </w:pPr>
    </w:p>
    <w:p w14:paraId="211FF462" w14:textId="77777777" w:rsidR="00164F9A" w:rsidRPr="00BE2215" w:rsidRDefault="00164F9A" w:rsidP="00164F9A">
      <w:pPr>
        <w:spacing w:line="360" w:lineRule="auto"/>
        <w:jc w:val="center"/>
        <w:rPr>
          <w:rFonts w:ascii="Times New Roman" w:hAnsi="Times New Roman"/>
          <w:b/>
          <w:bCs/>
          <w:sz w:val="24"/>
          <w:szCs w:val="24"/>
          <w:lang w:eastAsia="zh-CN"/>
        </w:rPr>
      </w:pPr>
      <w:r w:rsidRPr="00BE2215">
        <w:rPr>
          <w:rFonts w:ascii="Times New Roman" w:hAnsi="Times New Roman"/>
          <w:b/>
          <w:bCs/>
          <w:sz w:val="24"/>
          <w:szCs w:val="24"/>
        </w:rPr>
        <w:t>Une batterie courte d’évaluation du langage chez le patient atteint de la maladie d’Alzheimer aux stades modéré et avancé en langue française : la SIB-L (</w:t>
      </w:r>
      <w:proofErr w:type="spellStart"/>
      <w:r w:rsidRPr="00BE2215">
        <w:rPr>
          <w:rFonts w:ascii="Times New Roman" w:hAnsi="Times New Roman"/>
          <w:b/>
          <w:bCs/>
          <w:sz w:val="24"/>
          <w:szCs w:val="24"/>
        </w:rPr>
        <w:t>Severe</w:t>
      </w:r>
      <w:proofErr w:type="spellEnd"/>
      <w:r w:rsidRPr="00BE2215">
        <w:rPr>
          <w:rFonts w:ascii="Times New Roman" w:hAnsi="Times New Roman"/>
          <w:b/>
          <w:bCs/>
          <w:sz w:val="24"/>
          <w:szCs w:val="24"/>
        </w:rPr>
        <w:t xml:space="preserve"> </w:t>
      </w:r>
      <w:proofErr w:type="spellStart"/>
      <w:r w:rsidRPr="00BE2215">
        <w:rPr>
          <w:rFonts w:ascii="Times New Roman" w:hAnsi="Times New Roman"/>
          <w:b/>
          <w:bCs/>
          <w:sz w:val="24"/>
          <w:szCs w:val="24"/>
        </w:rPr>
        <w:t>Impairment</w:t>
      </w:r>
      <w:proofErr w:type="spellEnd"/>
      <w:r w:rsidRPr="00BE2215">
        <w:rPr>
          <w:rFonts w:ascii="Times New Roman" w:hAnsi="Times New Roman"/>
          <w:b/>
          <w:bCs/>
          <w:sz w:val="24"/>
          <w:szCs w:val="24"/>
        </w:rPr>
        <w:t xml:space="preserve"> </w:t>
      </w:r>
      <w:proofErr w:type="spellStart"/>
      <w:r w:rsidRPr="00BE2215">
        <w:rPr>
          <w:rFonts w:ascii="Times New Roman" w:hAnsi="Times New Roman"/>
          <w:b/>
          <w:bCs/>
          <w:sz w:val="24"/>
          <w:szCs w:val="24"/>
        </w:rPr>
        <w:t>Battery</w:t>
      </w:r>
      <w:proofErr w:type="spellEnd"/>
      <w:r w:rsidRPr="00BE2215">
        <w:rPr>
          <w:rFonts w:ascii="Times New Roman" w:hAnsi="Times New Roman"/>
          <w:b/>
          <w:bCs/>
          <w:sz w:val="24"/>
          <w:szCs w:val="24"/>
        </w:rPr>
        <w:t xml:space="preserve"> </w:t>
      </w:r>
      <w:proofErr w:type="spellStart"/>
      <w:r w:rsidRPr="00BE2215">
        <w:rPr>
          <w:rFonts w:ascii="Times New Roman" w:hAnsi="Times New Roman"/>
          <w:b/>
          <w:bCs/>
          <w:sz w:val="24"/>
          <w:szCs w:val="24"/>
        </w:rPr>
        <w:t>Language</w:t>
      </w:r>
      <w:proofErr w:type="spellEnd"/>
      <w:r w:rsidRPr="00BE2215">
        <w:rPr>
          <w:rFonts w:ascii="Times New Roman" w:hAnsi="Times New Roman"/>
          <w:b/>
          <w:bCs/>
          <w:sz w:val="24"/>
          <w:szCs w:val="24"/>
        </w:rPr>
        <w:t xml:space="preserve"> </w:t>
      </w:r>
      <w:proofErr w:type="spellStart"/>
      <w:r w:rsidRPr="00BE2215">
        <w:rPr>
          <w:rFonts w:ascii="Times New Roman" w:hAnsi="Times New Roman"/>
          <w:b/>
          <w:bCs/>
          <w:sz w:val="24"/>
          <w:szCs w:val="24"/>
        </w:rPr>
        <w:t>Scale</w:t>
      </w:r>
      <w:proofErr w:type="spellEnd"/>
      <w:r w:rsidRPr="00BE2215">
        <w:rPr>
          <w:rFonts w:ascii="Times New Roman" w:hAnsi="Times New Roman"/>
          <w:b/>
          <w:bCs/>
          <w:sz w:val="24"/>
          <w:szCs w:val="24"/>
        </w:rPr>
        <w:t>)</w:t>
      </w:r>
    </w:p>
    <w:p w14:paraId="61EF1264" w14:textId="54A2895B" w:rsidR="00164F9A" w:rsidRPr="00BE2215" w:rsidRDefault="00164F9A" w:rsidP="00164F9A">
      <w:pPr>
        <w:spacing w:line="360" w:lineRule="auto"/>
        <w:jc w:val="center"/>
        <w:rPr>
          <w:rFonts w:ascii="Times New Roman" w:hAnsi="Times New Roman"/>
          <w:sz w:val="24"/>
          <w:szCs w:val="24"/>
          <w:lang w:eastAsia="x-none"/>
        </w:rPr>
      </w:pPr>
      <w:r w:rsidRPr="00BE2215">
        <w:rPr>
          <w:rFonts w:ascii="Times New Roman" w:hAnsi="Times New Roman"/>
          <w:sz w:val="24"/>
          <w:szCs w:val="24"/>
          <w:lang w:eastAsia="x-none"/>
        </w:rPr>
        <w:t>Isabelle Simoes Loureiro</w:t>
      </w:r>
      <w:r w:rsidR="006078A4">
        <w:rPr>
          <w:rFonts w:ascii="Times New Roman" w:hAnsi="Times New Roman"/>
          <w:sz w:val="24"/>
          <w:szCs w:val="24"/>
          <w:lang w:eastAsia="x-none"/>
        </w:rPr>
        <w:t xml:space="preserve">, Wendy </w:t>
      </w:r>
      <w:proofErr w:type="spellStart"/>
      <w:r w:rsidR="006078A4">
        <w:rPr>
          <w:rFonts w:ascii="Times New Roman" w:hAnsi="Times New Roman"/>
          <w:sz w:val="24"/>
          <w:szCs w:val="24"/>
          <w:lang w:eastAsia="x-none"/>
        </w:rPr>
        <w:t>Rykers</w:t>
      </w:r>
      <w:proofErr w:type="spellEnd"/>
      <w:r w:rsidRPr="00BE2215">
        <w:rPr>
          <w:rFonts w:ascii="Times New Roman" w:hAnsi="Times New Roman"/>
          <w:sz w:val="24"/>
          <w:szCs w:val="24"/>
          <w:lang w:eastAsia="x-none"/>
        </w:rPr>
        <w:t xml:space="preserve"> et Laurent Lefebvre</w:t>
      </w:r>
    </w:p>
    <w:p w14:paraId="2BA16869" w14:textId="77777777" w:rsidR="00164F9A" w:rsidRPr="00BE2215" w:rsidRDefault="00164F9A" w:rsidP="00164F9A">
      <w:pPr>
        <w:spacing w:line="360" w:lineRule="auto"/>
        <w:jc w:val="center"/>
        <w:rPr>
          <w:rFonts w:ascii="Times New Roman" w:hAnsi="Times New Roman"/>
          <w:i/>
          <w:iCs/>
          <w:sz w:val="24"/>
          <w:szCs w:val="24"/>
          <w:lang w:eastAsia="x-none"/>
        </w:rPr>
      </w:pPr>
      <w:r w:rsidRPr="00BE2215">
        <w:rPr>
          <w:rFonts w:ascii="Times New Roman" w:hAnsi="Times New Roman"/>
          <w:i/>
          <w:iCs/>
          <w:sz w:val="24"/>
          <w:szCs w:val="24"/>
          <w:lang w:eastAsia="x-none"/>
        </w:rPr>
        <w:t>Service de Psychologie Cognitive et Neuropsychologie, Institut des Sciences et Technologies de la Santé, Université de Mons</w:t>
      </w:r>
    </w:p>
    <w:p w14:paraId="6A2F5511" w14:textId="77777777" w:rsidR="00164F9A" w:rsidRPr="00BE2215" w:rsidRDefault="00164F9A" w:rsidP="00164F9A">
      <w:pPr>
        <w:spacing w:line="360" w:lineRule="auto"/>
        <w:jc w:val="center"/>
        <w:rPr>
          <w:rFonts w:ascii="Times New Roman" w:hAnsi="Times New Roman"/>
          <w:sz w:val="24"/>
          <w:szCs w:val="24"/>
          <w:lang w:eastAsia="x-none"/>
        </w:rPr>
      </w:pPr>
      <w:r w:rsidRPr="00BE2215">
        <w:rPr>
          <w:rFonts w:ascii="Times New Roman" w:hAnsi="Times New Roman"/>
          <w:sz w:val="24"/>
          <w:szCs w:val="24"/>
          <w:lang w:eastAsia="x-none"/>
        </w:rPr>
        <w:t xml:space="preserve">Correspondance : Isabelle Simoes Loureiro, Service de Psychologie Cognitive et Neuropsychologie, Université de Mons (UMONS), Place du Parc, 18, 7000, Mons. Email : </w:t>
      </w:r>
      <w:hyperlink r:id="rId4" w:history="1">
        <w:r w:rsidRPr="00BE2215">
          <w:rPr>
            <w:rStyle w:val="Lienhypertexte"/>
            <w:rFonts w:ascii="Times New Roman" w:hAnsi="Times New Roman"/>
            <w:sz w:val="24"/>
            <w:szCs w:val="24"/>
            <w:lang w:eastAsia="x-none"/>
          </w:rPr>
          <w:t>isabelle.simoesloureiro@umons.ac.be</w:t>
        </w:r>
      </w:hyperlink>
    </w:p>
    <w:p w14:paraId="34DF4D9C" w14:textId="77777777" w:rsidR="00164F9A" w:rsidRPr="00BE2215" w:rsidRDefault="00164F9A" w:rsidP="00164F9A">
      <w:pPr>
        <w:pStyle w:val="Standard"/>
        <w:spacing w:line="360" w:lineRule="auto"/>
        <w:jc w:val="both"/>
        <w:rPr>
          <w:b/>
          <w:bCs/>
        </w:rPr>
      </w:pPr>
    </w:p>
    <w:p w14:paraId="75B12ABE" w14:textId="77777777" w:rsidR="00164F9A" w:rsidRPr="00BE2215" w:rsidRDefault="00164F9A" w:rsidP="00164F9A">
      <w:pPr>
        <w:pStyle w:val="Standard"/>
        <w:spacing w:line="360" w:lineRule="auto"/>
        <w:jc w:val="both"/>
        <w:rPr>
          <w:b/>
          <w:bCs/>
        </w:rPr>
      </w:pPr>
      <w:r w:rsidRPr="00BE2215">
        <w:rPr>
          <w:b/>
          <w:bCs/>
        </w:rPr>
        <w:t>Abstract</w:t>
      </w:r>
    </w:p>
    <w:p w14:paraId="28C1A965" w14:textId="2EC037D3" w:rsidR="00164F9A" w:rsidRDefault="00164F9A" w:rsidP="00164F9A">
      <w:pPr>
        <w:pStyle w:val="Standard"/>
        <w:spacing w:line="360" w:lineRule="auto"/>
        <w:jc w:val="both"/>
        <w:rPr>
          <w:color w:val="000000"/>
        </w:rPr>
      </w:pPr>
      <w:r w:rsidRPr="00BE2215">
        <w:t>La pathologie neurodégénérative la plus fréquemment diagnostiquée est la maladie d'Alzheimer (MA). Le profil neuropsychologique des patients combine différentes atteintes cognitives, dont une atteinte des aspects langagiers qui déclinent fréquemment de manière significative avec l’évolution de la maladie. Si plusieurs projets de recherche actuels visent à valider des outils d’évaluation permettant un diagnostic le plus précoce possible des troubles langagiers, aucun</w:t>
      </w:r>
      <w:r w:rsidR="0027635C" w:rsidRPr="00BE2215">
        <w:t xml:space="preserve"> de ceux-ci</w:t>
      </w:r>
      <w:r w:rsidRPr="00BE2215">
        <w:t xml:space="preserve"> à notre connaissance ne permet d’évaluer </w:t>
      </w:r>
      <w:r w:rsidR="00681E7D" w:rsidRPr="00BE2215">
        <w:t>en français</w:t>
      </w:r>
      <w:r w:rsidR="00A9277F" w:rsidRPr="00BE2215">
        <w:t xml:space="preserve"> et</w:t>
      </w:r>
      <w:r w:rsidR="00681E7D" w:rsidRPr="00BE2215">
        <w:t xml:space="preserve"> </w:t>
      </w:r>
      <w:r w:rsidRPr="00BE2215">
        <w:t xml:space="preserve">de manière complète les compétences résiduelles observées chez les patients à des stades plus avancés de la maladie. </w:t>
      </w:r>
      <w:r w:rsidRPr="00BE2215">
        <w:rPr>
          <w:color w:val="000000"/>
        </w:rPr>
        <w:t xml:space="preserve">Le but de cette recherche consiste donc à </w:t>
      </w:r>
      <w:r w:rsidR="0001462A" w:rsidRPr="00BE2215">
        <w:rPr>
          <w:color w:val="000000"/>
        </w:rPr>
        <w:t>présenter</w:t>
      </w:r>
      <w:r w:rsidRPr="00BE2215">
        <w:rPr>
          <w:color w:val="000000"/>
        </w:rPr>
        <w:t>, en langue française, une échelle d'évaluation du langage des sujets atteints de la MA aux stades modéré et avancé, la SIB-L.</w:t>
      </w:r>
    </w:p>
    <w:p w14:paraId="288C5099" w14:textId="224A0DB2" w:rsidR="00164F9A" w:rsidRPr="00BE2215" w:rsidRDefault="00164F9A" w:rsidP="00164F9A">
      <w:pPr>
        <w:pStyle w:val="Standard"/>
        <w:spacing w:line="360" w:lineRule="auto"/>
        <w:jc w:val="both"/>
      </w:pPr>
      <w:r w:rsidRPr="00BE2215">
        <w:rPr>
          <w:color w:val="000000"/>
        </w:rPr>
        <w:t xml:space="preserve">Nous avons administré la SIB-L à 30 patients atteints de la MA (15 patients au stade modéré et 15 patients au stade sévère). </w:t>
      </w:r>
      <w:r w:rsidR="0001462A" w:rsidRPr="00BE2215">
        <w:rPr>
          <w:color w:val="000000"/>
        </w:rPr>
        <w:t>L’outil permet</w:t>
      </w:r>
      <w:r w:rsidR="0001462A" w:rsidRPr="00BE2215">
        <w:t xml:space="preserve"> l'évaluation de l'écriture, de la lecture, de la compréhension orale, de la fluidité verbale, de la dénomination, de la répétition, de la décision lexicale et du discours libre</w:t>
      </w:r>
      <w:r w:rsidR="00B06F9E">
        <w:rPr>
          <w:color w:val="000000"/>
        </w:rPr>
        <w:t xml:space="preserve">. </w:t>
      </w:r>
      <w:r w:rsidRPr="00BE2215">
        <w:rPr>
          <w:color w:val="000000"/>
        </w:rPr>
        <w:t>Nos résultats répliquent ceux de Ferris et al. (2009) et indiquent une bonne corrélation de l’outil avec le MMSE. Par ailleurs, le score total à la SIB-L permet de discriminer les stades modéré et avancé de la MA.</w:t>
      </w:r>
      <w:r w:rsidR="00B06F9E">
        <w:rPr>
          <w:color w:val="000000"/>
        </w:rPr>
        <w:t xml:space="preserve"> </w:t>
      </w:r>
      <w:r w:rsidRPr="00BE2215">
        <w:rPr>
          <w:color w:val="000000"/>
        </w:rPr>
        <w:t xml:space="preserve">La simplicité et la rapidité (15 minutes) de </w:t>
      </w:r>
      <w:r w:rsidRPr="00BE2215">
        <w:rPr>
          <w:color w:val="000000"/>
        </w:rPr>
        <w:lastRenderedPageBreak/>
        <w:t>la SIB-L en font un outil d’investigation clinique privilégié pour l’évaluation des compétences langagières préservées dans les stades modéré et avancé de la MA.</w:t>
      </w:r>
    </w:p>
    <w:p w14:paraId="29FCCD4F" w14:textId="77777777" w:rsidR="00972332" w:rsidRPr="00BE2215" w:rsidRDefault="00972332">
      <w:pPr>
        <w:rPr>
          <w:rFonts w:ascii="Times New Roman" w:hAnsi="Times New Roman"/>
          <w:sz w:val="24"/>
          <w:szCs w:val="24"/>
        </w:rPr>
      </w:pPr>
    </w:p>
    <w:sectPr w:rsidR="00972332" w:rsidRPr="00BE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9A"/>
    <w:rsid w:val="0001462A"/>
    <w:rsid w:val="00164F9A"/>
    <w:rsid w:val="001E0F59"/>
    <w:rsid w:val="0027635C"/>
    <w:rsid w:val="003605DF"/>
    <w:rsid w:val="006078A4"/>
    <w:rsid w:val="00681E7D"/>
    <w:rsid w:val="00972332"/>
    <w:rsid w:val="00A9277F"/>
    <w:rsid w:val="00B06F9E"/>
    <w:rsid w:val="00BE2215"/>
    <w:rsid w:val="00C31BCA"/>
    <w:rsid w:val="00FE49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6B9F"/>
  <w15:chartTrackingRefBased/>
  <w15:docId w15:val="{8CF5418B-EE9B-43CC-B20C-428AAE9C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9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4F9A"/>
    <w:rPr>
      <w:color w:val="0563C1"/>
      <w:u w:val="single"/>
    </w:rPr>
  </w:style>
  <w:style w:type="paragraph" w:customStyle="1" w:styleId="Standard">
    <w:name w:val="Standard"/>
    <w:basedOn w:val="Normal"/>
    <w:uiPriority w:val="99"/>
    <w:rsid w:val="00164F9A"/>
    <w:pPr>
      <w:autoSpaceDN w:val="0"/>
    </w:pPr>
    <w:rPr>
      <w:rFonts w:ascii="Times New Roman" w:hAnsi="Times New Roman"/>
      <w:sz w:val="24"/>
      <w:szCs w:val="24"/>
      <w:lang w:eastAsia="zh-CN"/>
    </w:rPr>
  </w:style>
  <w:style w:type="character" w:styleId="Marquedecommentaire">
    <w:name w:val="annotation reference"/>
    <w:basedOn w:val="Policepardfaut"/>
    <w:uiPriority w:val="99"/>
    <w:semiHidden/>
    <w:unhideWhenUsed/>
    <w:rsid w:val="00164F9A"/>
    <w:rPr>
      <w:sz w:val="16"/>
      <w:szCs w:val="16"/>
    </w:rPr>
  </w:style>
  <w:style w:type="paragraph" w:styleId="Commentaire">
    <w:name w:val="annotation text"/>
    <w:basedOn w:val="Normal"/>
    <w:link w:val="CommentaireCar"/>
    <w:uiPriority w:val="99"/>
    <w:semiHidden/>
    <w:unhideWhenUsed/>
    <w:rsid w:val="00164F9A"/>
    <w:rPr>
      <w:sz w:val="20"/>
      <w:szCs w:val="20"/>
    </w:rPr>
  </w:style>
  <w:style w:type="character" w:customStyle="1" w:styleId="CommentaireCar">
    <w:name w:val="Commentaire Car"/>
    <w:basedOn w:val="Policepardfaut"/>
    <w:link w:val="Commentaire"/>
    <w:uiPriority w:val="99"/>
    <w:semiHidden/>
    <w:rsid w:val="00164F9A"/>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64F9A"/>
    <w:rPr>
      <w:b/>
      <w:bCs/>
    </w:rPr>
  </w:style>
  <w:style w:type="character" w:customStyle="1" w:styleId="ObjetducommentaireCar">
    <w:name w:val="Objet du commentaire Car"/>
    <w:basedOn w:val="CommentaireCar"/>
    <w:link w:val="Objetducommentaire"/>
    <w:uiPriority w:val="99"/>
    <w:semiHidden/>
    <w:rsid w:val="00164F9A"/>
    <w:rPr>
      <w:rFonts w:ascii="Calibri" w:hAnsi="Calibri" w:cs="Times New Roman"/>
      <w:b/>
      <w:bCs/>
      <w:sz w:val="20"/>
      <w:szCs w:val="20"/>
    </w:rPr>
  </w:style>
  <w:style w:type="paragraph" w:styleId="Textedebulles">
    <w:name w:val="Balloon Text"/>
    <w:basedOn w:val="Normal"/>
    <w:link w:val="TextedebullesCar"/>
    <w:uiPriority w:val="99"/>
    <w:semiHidden/>
    <w:unhideWhenUsed/>
    <w:rsid w:val="00164F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abelle.simoesloureiro@umons.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Lefebvre</dc:creator>
  <cp:keywords/>
  <dc:description/>
  <cp:lastModifiedBy>Isabelle Simoes Loureiro</cp:lastModifiedBy>
  <cp:revision>8</cp:revision>
  <dcterms:created xsi:type="dcterms:W3CDTF">2015-08-19T06:56:00Z</dcterms:created>
  <dcterms:modified xsi:type="dcterms:W3CDTF">2015-08-21T08:25:00Z</dcterms:modified>
</cp:coreProperties>
</file>